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09E" w:rsidRDefault="0045209E" w:rsidP="0045209E">
      <w:pPr>
        <w:pStyle w:val="Nagwek1"/>
        <w:jc w:val="center"/>
        <w:rPr>
          <w:rFonts w:ascii="Cambria" w:hAnsi="Cambria"/>
          <w:b/>
          <w:sz w:val="24"/>
          <w:szCs w:val="24"/>
        </w:rPr>
      </w:pPr>
    </w:p>
    <w:p w:rsidR="00C5310B" w:rsidRPr="00C5310B" w:rsidRDefault="00C5310B" w:rsidP="00C5310B"/>
    <w:p w:rsidR="0045209E" w:rsidRPr="00B52D30" w:rsidRDefault="0045209E" w:rsidP="0045209E">
      <w:pPr>
        <w:pStyle w:val="Nagwek1"/>
        <w:jc w:val="center"/>
        <w:rPr>
          <w:rFonts w:ascii="Cambria" w:hAnsi="Cambria"/>
          <w:b/>
          <w:sz w:val="24"/>
          <w:szCs w:val="24"/>
        </w:rPr>
      </w:pPr>
      <w:r w:rsidRPr="00B52D30">
        <w:rPr>
          <w:rFonts w:ascii="Cambria" w:hAnsi="Cambria"/>
          <w:b/>
          <w:sz w:val="24"/>
          <w:szCs w:val="24"/>
        </w:rPr>
        <w:t xml:space="preserve">Uchwała Nr </w:t>
      </w:r>
      <w:r w:rsidRPr="00B52D30">
        <w:rPr>
          <w:rFonts w:ascii="Cambria" w:hAnsi="Cambria"/>
          <w:b/>
          <w:sz w:val="24"/>
          <w:szCs w:val="24"/>
        </w:rPr>
        <w:t>I</w:t>
      </w:r>
      <w:r w:rsidRPr="00B52D30">
        <w:rPr>
          <w:rFonts w:ascii="Cambria" w:hAnsi="Cambria"/>
          <w:b/>
          <w:sz w:val="24"/>
          <w:szCs w:val="24"/>
        </w:rPr>
        <w:t>I/</w:t>
      </w:r>
      <w:r w:rsidRPr="00B52D30">
        <w:rPr>
          <w:rFonts w:ascii="Cambria" w:hAnsi="Cambria"/>
          <w:b/>
          <w:sz w:val="24"/>
          <w:szCs w:val="24"/>
        </w:rPr>
        <w:t xml:space="preserve">      </w:t>
      </w:r>
      <w:r w:rsidRPr="00B52D30">
        <w:rPr>
          <w:rFonts w:ascii="Cambria" w:hAnsi="Cambria"/>
          <w:b/>
          <w:sz w:val="24"/>
          <w:szCs w:val="24"/>
        </w:rPr>
        <w:t>/1</w:t>
      </w:r>
      <w:r w:rsidRPr="00B52D30">
        <w:rPr>
          <w:rFonts w:ascii="Cambria" w:hAnsi="Cambria"/>
          <w:b/>
          <w:sz w:val="24"/>
          <w:szCs w:val="24"/>
        </w:rPr>
        <w:t>4</w:t>
      </w:r>
      <w:r w:rsidRPr="00B52D30">
        <w:rPr>
          <w:rFonts w:ascii="Cambria" w:hAnsi="Cambria"/>
          <w:b/>
          <w:sz w:val="24"/>
          <w:szCs w:val="24"/>
        </w:rPr>
        <w:t xml:space="preserve">   </w:t>
      </w:r>
    </w:p>
    <w:p w:rsidR="0045209E" w:rsidRPr="00B52D30" w:rsidRDefault="0045209E" w:rsidP="0045209E">
      <w:pPr>
        <w:pStyle w:val="Nagwek2"/>
        <w:rPr>
          <w:rFonts w:ascii="Cambria" w:hAnsi="Cambria"/>
          <w:sz w:val="24"/>
          <w:szCs w:val="24"/>
        </w:rPr>
      </w:pPr>
      <w:r w:rsidRPr="00B52D30">
        <w:rPr>
          <w:rFonts w:ascii="Cambria" w:hAnsi="Cambria"/>
          <w:sz w:val="24"/>
          <w:szCs w:val="24"/>
        </w:rPr>
        <w:t>Rady Powiatu w Goleniowie</w:t>
      </w:r>
    </w:p>
    <w:p w:rsidR="0045209E" w:rsidRPr="00B52D30" w:rsidRDefault="0045209E" w:rsidP="0045209E">
      <w:pPr>
        <w:pStyle w:val="Tekstpodstawowy3"/>
        <w:rPr>
          <w:rFonts w:ascii="Cambria" w:hAnsi="Cambria"/>
          <w:sz w:val="24"/>
          <w:szCs w:val="24"/>
        </w:rPr>
      </w:pPr>
      <w:r w:rsidRPr="00B52D30">
        <w:rPr>
          <w:rFonts w:ascii="Cambria" w:hAnsi="Cambria"/>
          <w:sz w:val="24"/>
          <w:szCs w:val="24"/>
        </w:rPr>
        <w:t xml:space="preserve">z dnia </w:t>
      </w:r>
      <w:r w:rsidRPr="00B52D30">
        <w:rPr>
          <w:rFonts w:ascii="Cambria" w:hAnsi="Cambria"/>
          <w:sz w:val="24"/>
          <w:szCs w:val="24"/>
        </w:rPr>
        <w:t>22 grudnia 2014</w:t>
      </w:r>
      <w:r w:rsidRPr="00B52D30">
        <w:rPr>
          <w:rFonts w:ascii="Cambria" w:hAnsi="Cambria"/>
          <w:sz w:val="24"/>
          <w:szCs w:val="24"/>
        </w:rPr>
        <w:t xml:space="preserve"> r. </w:t>
      </w:r>
    </w:p>
    <w:p w:rsidR="0045209E" w:rsidRPr="00B52D30" w:rsidRDefault="0045209E" w:rsidP="0045209E">
      <w:pPr>
        <w:pStyle w:val="Tekstpodstawowy3"/>
        <w:jc w:val="both"/>
        <w:rPr>
          <w:rFonts w:ascii="Cambria" w:hAnsi="Cambria"/>
          <w:sz w:val="24"/>
          <w:szCs w:val="24"/>
        </w:rPr>
      </w:pPr>
    </w:p>
    <w:p w:rsidR="0045209E" w:rsidRPr="00B52D30" w:rsidRDefault="0045209E" w:rsidP="0045209E">
      <w:pPr>
        <w:pStyle w:val="Tekstpodstawowy3"/>
        <w:jc w:val="both"/>
        <w:rPr>
          <w:rFonts w:ascii="Cambria" w:hAnsi="Cambria"/>
          <w:sz w:val="24"/>
          <w:szCs w:val="24"/>
        </w:rPr>
      </w:pPr>
    </w:p>
    <w:p w:rsidR="0045209E" w:rsidRPr="00B52D30" w:rsidRDefault="0045209E" w:rsidP="0045209E">
      <w:pPr>
        <w:pStyle w:val="Tekstpodstawowy3"/>
        <w:jc w:val="left"/>
        <w:rPr>
          <w:rFonts w:ascii="Cambria" w:hAnsi="Cambria"/>
          <w:sz w:val="24"/>
          <w:szCs w:val="24"/>
        </w:rPr>
      </w:pPr>
      <w:r w:rsidRPr="00B52D30">
        <w:rPr>
          <w:rFonts w:ascii="Cambria" w:hAnsi="Cambria"/>
          <w:sz w:val="24"/>
          <w:szCs w:val="24"/>
        </w:rPr>
        <w:t>w sprawie uchwalenia planu pracy Rady Powiatu w Goleniowie na I pół</w:t>
      </w:r>
      <w:bookmarkStart w:id="0" w:name="_GoBack"/>
      <w:bookmarkEnd w:id="0"/>
      <w:r w:rsidRPr="00B52D30">
        <w:rPr>
          <w:rFonts w:ascii="Cambria" w:hAnsi="Cambria"/>
          <w:sz w:val="24"/>
          <w:szCs w:val="24"/>
        </w:rPr>
        <w:t>rocze 201</w:t>
      </w:r>
      <w:r w:rsidRPr="00B52D30">
        <w:rPr>
          <w:rFonts w:ascii="Cambria" w:hAnsi="Cambria"/>
          <w:sz w:val="24"/>
          <w:szCs w:val="24"/>
        </w:rPr>
        <w:t>5</w:t>
      </w:r>
      <w:r w:rsidRPr="00B52D30">
        <w:rPr>
          <w:rFonts w:ascii="Cambria" w:hAnsi="Cambria"/>
          <w:sz w:val="24"/>
          <w:szCs w:val="24"/>
        </w:rPr>
        <w:t xml:space="preserve"> r.</w:t>
      </w:r>
    </w:p>
    <w:p w:rsidR="0045209E" w:rsidRPr="00B52D30" w:rsidRDefault="0045209E" w:rsidP="0045209E">
      <w:pPr>
        <w:pStyle w:val="Tekstpodstawowy3"/>
        <w:rPr>
          <w:rFonts w:ascii="Cambria" w:hAnsi="Cambria"/>
          <w:sz w:val="24"/>
          <w:szCs w:val="24"/>
        </w:rPr>
      </w:pPr>
    </w:p>
    <w:p w:rsidR="0045209E" w:rsidRPr="00B52D30" w:rsidRDefault="0045209E" w:rsidP="0045209E">
      <w:pPr>
        <w:pStyle w:val="Tekstpodstawowy3"/>
        <w:rPr>
          <w:rFonts w:ascii="Cambria" w:hAnsi="Cambria"/>
          <w:sz w:val="24"/>
          <w:szCs w:val="24"/>
        </w:rPr>
      </w:pPr>
    </w:p>
    <w:p w:rsidR="0045209E" w:rsidRPr="00B52D30" w:rsidRDefault="0045209E" w:rsidP="00B52D30">
      <w:pPr>
        <w:ind w:firstLine="708"/>
        <w:jc w:val="both"/>
        <w:rPr>
          <w:rFonts w:ascii="Cambria" w:hAnsi="Cambria"/>
        </w:rPr>
      </w:pPr>
      <w:r w:rsidRPr="00B52D30">
        <w:rPr>
          <w:rFonts w:ascii="Cambria" w:hAnsi="Cambria"/>
        </w:rPr>
        <w:t>Na podstawie art. 12 pkt 11 ustawy z dnia 5 czerwca 1998 r. o samorządzie powiatowym (Dz. U. z 2013, poz. 595 i 645</w:t>
      </w:r>
      <w:r w:rsidR="005F694D" w:rsidRPr="00B52D30">
        <w:rPr>
          <w:rFonts w:ascii="Cambria" w:hAnsi="Cambria"/>
        </w:rPr>
        <w:t xml:space="preserve"> oraz z 2014 r., poz. 379 i poz. 1072</w:t>
      </w:r>
      <w:r w:rsidRPr="00B52D30">
        <w:rPr>
          <w:rFonts w:ascii="Cambria" w:hAnsi="Cambria"/>
        </w:rPr>
        <w:t xml:space="preserve">) w związku </w:t>
      </w:r>
      <w:r w:rsidR="00B52D30">
        <w:rPr>
          <w:rFonts w:ascii="Cambria" w:hAnsi="Cambria"/>
        </w:rPr>
        <w:br/>
      </w:r>
      <w:r w:rsidRPr="00B52D30">
        <w:rPr>
          <w:rFonts w:ascii="Cambria" w:hAnsi="Cambria"/>
        </w:rPr>
        <w:t xml:space="preserve">z § 17 ust. 1 Statutu Powiatu Goleniowskiego (Dz. Urz. Woj. Zach. z 1999 r. Nr 3, poz. 24; </w:t>
      </w:r>
      <w:r w:rsidR="00B52D30">
        <w:rPr>
          <w:rFonts w:ascii="Cambria" w:hAnsi="Cambria"/>
        </w:rPr>
        <w:br/>
      </w:r>
      <w:r w:rsidRPr="00B52D30">
        <w:rPr>
          <w:rFonts w:ascii="Cambria" w:hAnsi="Cambria"/>
        </w:rPr>
        <w:t>z 2000 r. Nr 13, poz. 126; z 2001 r. Nr 36, poz. 833; z 2002 r. Nr 23, poz. 391, Nr 52, poz. 1140; z 2003 r. Nr 1, poz. 14;</w:t>
      </w:r>
      <w:r w:rsidR="00B52D30">
        <w:rPr>
          <w:rFonts w:ascii="Cambria" w:hAnsi="Cambria"/>
        </w:rPr>
        <w:t xml:space="preserve"> </w:t>
      </w:r>
      <w:r w:rsidRPr="00B52D30">
        <w:rPr>
          <w:rFonts w:ascii="Cambria" w:hAnsi="Cambria"/>
        </w:rPr>
        <w:t xml:space="preserve">z 2004 r. Nr 5, poz. 62, Nr 83, poz. 1468; z 2007 r. Nr 95, poz. 1651, Nr 105, poz. 1808) </w:t>
      </w:r>
    </w:p>
    <w:p w:rsidR="0045209E" w:rsidRPr="00B52D30" w:rsidRDefault="0045209E" w:rsidP="0045209E">
      <w:pPr>
        <w:jc w:val="both"/>
        <w:rPr>
          <w:rFonts w:ascii="Cambria" w:hAnsi="Cambria"/>
        </w:rPr>
      </w:pPr>
    </w:p>
    <w:p w:rsidR="0045209E" w:rsidRPr="00B52D30" w:rsidRDefault="0045209E" w:rsidP="0045209E">
      <w:pPr>
        <w:ind w:firstLine="708"/>
        <w:jc w:val="center"/>
        <w:rPr>
          <w:rFonts w:ascii="Cambria" w:hAnsi="Cambria"/>
          <w:b/>
          <w:i/>
          <w:spacing w:val="30"/>
        </w:rPr>
      </w:pPr>
      <w:r w:rsidRPr="00B52D30">
        <w:rPr>
          <w:rFonts w:ascii="Cambria" w:hAnsi="Cambria"/>
          <w:b/>
          <w:i/>
        </w:rPr>
        <w:t xml:space="preserve">Rada Powiatu w Goleniowie </w:t>
      </w:r>
      <w:r w:rsidRPr="00B52D30">
        <w:rPr>
          <w:rFonts w:ascii="Cambria" w:hAnsi="Cambria"/>
          <w:b/>
          <w:i/>
          <w:spacing w:val="30"/>
        </w:rPr>
        <w:t>uchwala, co następuje:</w:t>
      </w:r>
    </w:p>
    <w:p w:rsidR="0045209E" w:rsidRPr="00B52D30" w:rsidRDefault="0045209E" w:rsidP="0045209E">
      <w:pPr>
        <w:jc w:val="both"/>
        <w:rPr>
          <w:rFonts w:ascii="Cambria" w:hAnsi="Cambria"/>
        </w:rPr>
      </w:pPr>
    </w:p>
    <w:p w:rsidR="0045209E" w:rsidRPr="00B52D30" w:rsidRDefault="0045209E" w:rsidP="0045209E">
      <w:pPr>
        <w:pStyle w:val="Tekstpodstawowy"/>
        <w:jc w:val="both"/>
        <w:rPr>
          <w:rFonts w:ascii="Cambria" w:hAnsi="Cambria"/>
          <w:sz w:val="24"/>
          <w:szCs w:val="24"/>
        </w:rPr>
      </w:pPr>
      <w:r w:rsidRPr="00B52D30">
        <w:rPr>
          <w:rFonts w:ascii="Cambria" w:hAnsi="Cambria"/>
          <w:b/>
          <w:sz w:val="24"/>
          <w:szCs w:val="24"/>
        </w:rPr>
        <w:t>§1.</w:t>
      </w:r>
      <w:r w:rsidRPr="00B52D30">
        <w:rPr>
          <w:rFonts w:ascii="Cambria" w:hAnsi="Cambria"/>
          <w:sz w:val="24"/>
          <w:szCs w:val="24"/>
        </w:rPr>
        <w:t xml:space="preserve"> Przyjmuje się plan pracy Rady Powiatu w Goleniowie na I półrocze 201</w:t>
      </w:r>
      <w:r w:rsidRPr="00B52D30">
        <w:rPr>
          <w:rFonts w:ascii="Cambria" w:hAnsi="Cambria"/>
          <w:sz w:val="24"/>
          <w:szCs w:val="24"/>
        </w:rPr>
        <w:t>5</w:t>
      </w:r>
      <w:r w:rsidRPr="00B52D30">
        <w:rPr>
          <w:rFonts w:ascii="Cambria" w:hAnsi="Cambria"/>
          <w:sz w:val="24"/>
          <w:szCs w:val="24"/>
        </w:rPr>
        <w:t xml:space="preserve"> r., stanowiący załącznik do niniejszej uchwały.</w:t>
      </w:r>
    </w:p>
    <w:p w:rsidR="0045209E" w:rsidRPr="00B52D30" w:rsidRDefault="0045209E" w:rsidP="0045209E">
      <w:pPr>
        <w:pStyle w:val="Tekstpodstawowy"/>
        <w:jc w:val="both"/>
        <w:rPr>
          <w:rFonts w:ascii="Cambria" w:hAnsi="Cambria"/>
          <w:sz w:val="24"/>
          <w:szCs w:val="24"/>
        </w:rPr>
      </w:pPr>
    </w:p>
    <w:p w:rsidR="0045209E" w:rsidRPr="00B52D30" w:rsidRDefault="0045209E" w:rsidP="0045209E">
      <w:pPr>
        <w:pStyle w:val="Tekstpodstawowy"/>
        <w:jc w:val="both"/>
        <w:rPr>
          <w:rFonts w:ascii="Cambria" w:hAnsi="Cambria"/>
          <w:sz w:val="24"/>
          <w:szCs w:val="24"/>
        </w:rPr>
      </w:pPr>
      <w:r w:rsidRPr="00B52D30">
        <w:rPr>
          <w:rFonts w:ascii="Cambria" w:hAnsi="Cambria"/>
          <w:b/>
          <w:sz w:val="24"/>
          <w:szCs w:val="24"/>
        </w:rPr>
        <w:t>§2.</w:t>
      </w:r>
      <w:r w:rsidRPr="00B52D30">
        <w:rPr>
          <w:rFonts w:ascii="Cambria" w:hAnsi="Cambria"/>
          <w:sz w:val="24"/>
          <w:szCs w:val="24"/>
        </w:rPr>
        <w:t xml:space="preserve"> Wykonanie uchwały powierza się Przewodniczącemu Rady Powiatu.</w:t>
      </w:r>
    </w:p>
    <w:p w:rsidR="0045209E" w:rsidRPr="00B52D30" w:rsidRDefault="0045209E" w:rsidP="0045209E">
      <w:pPr>
        <w:pStyle w:val="Tekstpodstawowy"/>
        <w:rPr>
          <w:rFonts w:ascii="Cambria" w:hAnsi="Cambria"/>
          <w:sz w:val="24"/>
          <w:szCs w:val="24"/>
        </w:rPr>
      </w:pPr>
    </w:p>
    <w:p w:rsidR="0045209E" w:rsidRPr="00B52D30" w:rsidRDefault="0045209E" w:rsidP="0045209E">
      <w:pPr>
        <w:jc w:val="both"/>
        <w:rPr>
          <w:rFonts w:ascii="Cambria" w:hAnsi="Cambria"/>
        </w:rPr>
      </w:pPr>
      <w:r w:rsidRPr="00B52D30">
        <w:rPr>
          <w:rFonts w:ascii="Cambria" w:hAnsi="Cambria"/>
          <w:b/>
        </w:rPr>
        <w:t>§3.</w:t>
      </w:r>
      <w:r w:rsidRPr="00B52D30">
        <w:rPr>
          <w:rFonts w:ascii="Cambria" w:hAnsi="Cambria"/>
        </w:rPr>
        <w:t xml:space="preserve"> Uchwała wchodzi w życie z dniem podjęcia.</w:t>
      </w:r>
    </w:p>
    <w:p w:rsidR="0045209E" w:rsidRPr="00B52D30" w:rsidRDefault="0045209E" w:rsidP="0045209E">
      <w:pPr>
        <w:spacing w:line="360" w:lineRule="auto"/>
        <w:rPr>
          <w:rFonts w:ascii="Cambria" w:hAnsi="Cambria"/>
        </w:rPr>
      </w:pPr>
    </w:p>
    <w:p w:rsidR="0045209E" w:rsidRPr="00B52D30" w:rsidRDefault="0045209E" w:rsidP="0045209E">
      <w:pPr>
        <w:spacing w:line="360" w:lineRule="auto"/>
        <w:rPr>
          <w:rFonts w:ascii="Cambria" w:hAnsi="Cambria"/>
        </w:rPr>
      </w:pPr>
    </w:p>
    <w:p w:rsidR="0045209E" w:rsidRPr="00B52D30" w:rsidRDefault="0045209E" w:rsidP="0045209E">
      <w:pPr>
        <w:ind w:left="2832"/>
        <w:jc w:val="center"/>
        <w:rPr>
          <w:rFonts w:ascii="Cambria" w:hAnsi="Cambria"/>
          <w:b/>
          <w:i/>
        </w:rPr>
      </w:pPr>
      <w:r w:rsidRPr="00B52D30">
        <w:rPr>
          <w:rFonts w:ascii="Cambria" w:hAnsi="Cambria"/>
          <w:b/>
          <w:i/>
        </w:rPr>
        <w:t xml:space="preserve">                 </w:t>
      </w:r>
      <w:r w:rsidR="00B52D30">
        <w:rPr>
          <w:rFonts w:ascii="Cambria" w:hAnsi="Cambria"/>
          <w:b/>
          <w:i/>
        </w:rPr>
        <w:t xml:space="preserve">        </w:t>
      </w:r>
      <w:r w:rsidRPr="00B52D30">
        <w:rPr>
          <w:rFonts w:ascii="Cambria" w:hAnsi="Cambria"/>
          <w:b/>
          <w:i/>
        </w:rPr>
        <w:t xml:space="preserve">    Przewodniczący Rady Powiatu</w:t>
      </w:r>
    </w:p>
    <w:p w:rsidR="0045209E" w:rsidRPr="00B52D30" w:rsidRDefault="0045209E" w:rsidP="0045209E">
      <w:pPr>
        <w:jc w:val="right"/>
        <w:rPr>
          <w:rFonts w:ascii="Cambria" w:hAnsi="Cambria"/>
          <w:b/>
          <w:i/>
        </w:rPr>
      </w:pPr>
    </w:p>
    <w:p w:rsidR="0045209E" w:rsidRPr="00222561" w:rsidRDefault="0045209E" w:rsidP="0045209E">
      <w:pPr>
        <w:jc w:val="center"/>
        <w:rPr>
          <w:b/>
          <w:i/>
        </w:rPr>
      </w:pPr>
      <w:r w:rsidRPr="00B52D30">
        <w:rPr>
          <w:rFonts w:ascii="Cambria" w:hAnsi="Cambria"/>
          <w:b/>
          <w:i/>
        </w:rPr>
        <w:t xml:space="preserve">                                                               </w:t>
      </w:r>
      <w:r w:rsidRPr="00B52D30">
        <w:rPr>
          <w:rFonts w:ascii="Cambria" w:hAnsi="Cambria"/>
          <w:b/>
          <w:i/>
        </w:rPr>
        <w:t xml:space="preserve"> </w:t>
      </w:r>
      <w:r w:rsidRPr="00B52D30">
        <w:rPr>
          <w:rFonts w:ascii="Cambria" w:hAnsi="Cambria"/>
          <w:b/>
          <w:i/>
        </w:rPr>
        <w:t xml:space="preserve">  </w:t>
      </w:r>
      <w:r w:rsidR="00B52D30">
        <w:rPr>
          <w:rFonts w:ascii="Cambria" w:hAnsi="Cambria"/>
          <w:b/>
          <w:i/>
        </w:rPr>
        <w:t xml:space="preserve">           </w:t>
      </w:r>
      <w:r w:rsidRPr="00B52D30">
        <w:rPr>
          <w:rFonts w:ascii="Cambria" w:hAnsi="Cambria"/>
          <w:b/>
          <w:i/>
        </w:rPr>
        <w:t>Kazimierz Ziemba</w:t>
      </w:r>
      <w:r>
        <w:rPr>
          <w:b/>
          <w:i/>
        </w:rPr>
        <w:t xml:space="preserve"> </w:t>
      </w:r>
    </w:p>
    <w:p w:rsidR="0045209E" w:rsidRPr="00222561" w:rsidRDefault="0045209E" w:rsidP="0045209E">
      <w:pPr>
        <w:spacing w:line="360" w:lineRule="auto"/>
        <w:jc w:val="right"/>
      </w:pPr>
    </w:p>
    <w:p w:rsidR="0045209E" w:rsidRPr="00222561" w:rsidRDefault="0045209E" w:rsidP="0045209E">
      <w:pPr>
        <w:spacing w:line="360" w:lineRule="auto"/>
      </w:pPr>
    </w:p>
    <w:p w:rsidR="0045209E" w:rsidRPr="00222561" w:rsidRDefault="0045209E" w:rsidP="0045209E">
      <w:pPr>
        <w:spacing w:line="360" w:lineRule="auto"/>
      </w:pPr>
    </w:p>
    <w:p w:rsidR="0045209E" w:rsidRPr="00222561" w:rsidRDefault="0045209E" w:rsidP="0045209E">
      <w:pPr>
        <w:rPr>
          <w:rFonts w:eastAsiaTheme="majorEastAsia"/>
          <w:color w:val="1F4D78" w:themeColor="accent1" w:themeShade="7F"/>
        </w:rPr>
        <w:sectPr w:rsidR="0045209E" w:rsidRPr="00222561" w:rsidSect="007579BB">
          <w:pgSz w:w="11906" w:h="16838"/>
          <w:pgMar w:top="851" w:right="1416" w:bottom="1417" w:left="1134" w:header="708" w:footer="708" w:gutter="0"/>
          <w:cols w:space="708"/>
        </w:sectPr>
      </w:pPr>
    </w:p>
    <w:p w:rsidR="0045209E" w:rsidRPr="00B52D30" w:rsidRDefault="0045209E" w:rsidP="0045209E">
      <w:pPr>
        <w:jc w:val="center"/>
        <w:rPr>
          <w:rFonts w:ascii="Cambria" w:hAnsi="Cambria"/>
          <w:b/>
        </w:rPr>
      </w:pPr>
      <w:r w:rsidRPr="00B52D30">
        <w:rPr>
          <w:rFonts w:ascii="Cambria" w:hAnsi="Cambria"/>
          <w:b/>
        </w:rPr>
        <w:lastRenderedPageBreak/>
        <w:t>Uzasadnienie</w:t>
      </w:r>
    </w:p>
    <w:p w:rsidR="0045209E" w:rsidRPr="00B52D30" w:rsidRDefault="0045209E" w:rsidP="0045209E">
      <w:pPr>
        <w:spacing w:line="360" w:lineRule="auto"/>
        <w:jc w:val="center"/>
        <w:rPr>
          <w:rFonts w:ascii="Cambria" w:hAnsi="Cambria"/>
          <w:b/>
        </w:rPr>
      </w:pPr>
    </w:p>
    <w:p w:rsidR="0045209E" w:rsidRPr="00B52D30" w:rsidRDefault="0045209E" w:rsidP="0045209E">
      <w:pPr>
        <w:spacing w:line="360" w:lineRule="auto"/>
        <w:ind w:firstLine="708"/>
        <w:jc w:val="both"/>
        <w:rPr>
          <w:rFonts w:ascii="Cambria" w:hAnsi="Cambria"/>
        </w:rPr>
      </w:pPr>
      <w:r w:rsidRPr="00B52D30">
        <w:rPr>
          <w:rFonts w:ascii="Cambria" w:hAnsi="Cambria"/>
        </w:rPr>
        <w:t xml:space="preserve">Zgodnie z § 17 ust. 1 Statutu Powiatu Goleniowskiego, Rada Powiatu działa zgodnie </w:t>
      </w:r>
      <w:r w:rsidRPr="00B52D30">
        <w:rPr>
          <w:rFonts w:ascii="Cambria" w:hAnsi="Cambria"/>
        </w:rPr>
        <w:br/>
        <w:t xml:space="preserve">z uchwalonym przez Radę planem pracy. </w:t>
      </w:r>
    </w:p>
    <w:p w:rsidR="0045209E" w:rsidRPr="00B52D30" w:rsidRDefault="0045209E" w:rsidP="0045209E">
      <w:pPr>
        <w:spacing w:line="360" w:lineRule="auto"/>
        <w:ind w:firstLine="708"/>
        <w:jc w:val="both"/>
        <w:rPr>
          <w:rFonts w:ascii="Cambria" w:hAnsi="Cambria"/>
        </w:rPr>
      </w:pPr>
      <w:r w:rsidRPr="00B52D30">
        <w:rPr>
          <w:rFonts w:ascii="Cambria" w:hAnsi="Cambria"/>
        </w:rPr>
        <w:t>Stąd też zachodzi konieczność podjęcia niniejszej uchwały.</w:t>
      </w:r>
    </w:p>
    <w:p w:rsidR="0045209E" w:rsidRPr="00B52D30" w:rsidRDefault="0045209E" w:rsidP="0045209E">
      <w:pPr>
        <w:pStyle w:val="Nagwek3"/>
        <w:spacing w:line="360" w:lineRule="auto"/>
        <w:rPr>
          <w:rFonts w:ascii="Cambria" w:hAnsi="Cambria"/>
          <w:sz w:val="16"/>
          <w:szCs w:val="16"/>
        </w:rPr>
      </w:pPr>
    </w:p>
    <w:p w:rsidR="0045209E" w:rsidRPr="00B52D30" w:rsidRDefault="0045209E" w:rsidP="0045209E">
      <w:pPr>
        <w:pStyle w:val="Nagwek3"/>
        <w:spacing w:line="360" w:lineRule="auto"/>
        <w:rPr>
          <w:rFonts w:ascii="Cambria" w:hAnsi="Cambria"/>
          <w:sz w:val="16"/>
          <w:szCs w:val="16"/>
        </w:rPr>
      </w:pPr>
      <w:r w:rsidRPr="00B52D30">
        <w:rPr>
          <w:rFonts w:ascii="Cambria" w:hAnsi="Cambria"/>
          <w:sz w:val="16"/>
          <w:szCs w:val="16"/>
        </w:rPr>
        <w:t>Przygotowała: A. Ostrowska</w:t>
      </w:r>
    </w:p>
    <w:p w:rsidR="0045209E" w:rsidRPr="00B52D30" w:rsidRDefault="0045209E" w:rsidP="0045209E">
      <w:pPr>
        <w:spacing w:line="360" w:lineRule="auto"/>
        <w:rPr>
          <w:rFonts w:ascii="Cambria" w:hAnsi="Cambria"/>
        </w:rPr>
      </w:pPr>
    </w:p>
    <w:p w:rsidR="0045209E" w:rsidRDefault="0045209E" w:rsidP="0045209E"/>
    <w:p w:rsidR="0045209E" w:rsidRDefault="0045209E" w:rsidP="0045209E"/>
    <w:p w:rsidR="0045209E" w:rsidRDefault="0045209E" w:rsidP="0045209E"/>
    <w:p w:rsidR="0045209E" w:rsidRDefault="0045209E" w:rsidP="0045209E"/>
    <w:p w:rsidR="0045209E" w:rsidRDefault="0045209E" w:rsidP="0045209E"/>
    <w:p w:rsidR="0088775E" w:rsidRDefault="0088775E"/>
    <w:sectPr w:rsidR="0088775E" w:rsidSect="007F3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EA"/>
    <w:rsid w:val="001A5BEA"/>
    <w:rsid w:val="00442811"/>
    <w:rsid w:val="0045209E"/>
    <w:rsid w:val="005F694D"/>
    <w:rsid w:val="0088775E"/>
    <w:rsid w:val="00B52D30"/>
    <w:rsid w:val="00C5310B"/>
    <w:rsid w:val="00E2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371F9-3686-4C4E-842F-BC68DB9B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09E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5209E"/>
    <w:pPr>
      <w:keepNext/>
      <w:jc w:val="center"/>
      <w:outlineLvl w:val="1"/>
    </w:pPr>
    <w:rPr>
      <w:b/>
      <w:sz w:val="26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5209E"/>
    <w:pPr>
      <w:keepNext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09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45209E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5209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5209E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09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45209E"/>
    <w:pPr>
      <w:jc w:val="center"/>
    </w:pPr>
    <w:rPr>
      <w:b/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209E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a.ostrowska</dc:creator>
  <cp:keywords/>
  <dc:description/>
  <cp:lastModifiedBy>a.ostrowska</cp:lastModifiedBy>
  <cp:revision>4</cp:revision>
  <dcterms:created xsi:type="dcterms:W3CDTF">2014-12-09T10:53:00Z</dcterms:created>
  <dcterms:modified xsi:type="dcterms:W3CDTF">2014-12-09T11:15:00Z</dcterms:modified>
</cp:coreProperties>
</file>